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35" w:rsidRPr="00803BD3" w:rsidRDefault="004C5C35" w:rsidP="004C5C3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03BD3">
        <w:rPr>
          <w:rFonts w:ascii="Arial" w:hAnsi="Arial" w:cs="Arial"/>
          <w:b/>
          <w:bCs/>
          <w:sz w:val="18"/>
          <w:szCs w:val="18"/>
        </w:rPr>
        <w:t>PROCESSO ADMINISTRATIVO Nº. 00</w:t>
      </w:r>
      <w:r w:rsidR="00116492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/20</w:t>
      </w:r>
      <w:r w:rsidR="00116492">
        <w:rPr>
          <w:rFonts w:ascii="Arial" w:hAnsi="Arial" w:cs="Arial"/>
          <w:b/>
          <w:bCs/>
          <w:sz w:val="18"/>
          <w:szCs w:val="18"/>
        </w:rPr>
        <w:t>20</w:t>
      </w:r>
    </w:p>
    <w:p w:rsidR="004C5C35" w:rsidRPr="00803BD3" w:rsidRDefault="004C5C35" w:rsidP="004C5C3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03BD3">
        <w:rPr>
          <w:rFonts w:ascii="Arial" w:hAnsi="Arial" w:cs="Arial"/>
          <w:b/>
          <w:bCs/>
          <w:sz w:val="18"/>
          <w:szCs w:val="18"/>
        </w:rPr>
        <w:t>PREGÃO PRESENCIAL Nº. 00</w:t>
      </w:r>
      <w:r w:rsidR="00116492">
        <w:rPr>
          <w:rFonts w:ascii="Arial" w:hAnsi="Arial" w:cs="Arial"/>
          <w:b/>
          <w:bCs/>
          <w:sz w:val="18"/>
          <w:szCs w:val="18"/>
        </w:rPr>
        <w:t>1/2020</w:t>
      </w:r>
    </w:p>
    <w:p w:rsidR="004C5C35" w:rsidRPr="00803BD3" w:rsidRDefault="004C5C35" w:rsidP="004C5C3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4C5C35" w:rsidRPr="00803BD3" w:rsidRDefault="004C5C35" w:rsidP="004C5C3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_DdeLink__304_2586511361"/>
      <w:bookmarkEnd w:id="0"/>
      <w:r w:rsidRPr="00803BD3">
        <w:rPr>
          <w:rFonts w:ascii="Arial" w:hAnsi="Arial" w:cs="Arial"/>
          <w:b/>
          <w:bCs/>
          <w:sz w:val="18"/>
          <w:szCs w:val="18"/>
        </w:rPr>
        <w:t>RELATÓRIO FINAL</w:t>
      </w:r>
    </w:p>
    <w:p w:rsidR="004C5C35" w:rsidRPr="00803BD3" w:rsidRDefault="004C5C35" w:rsidP="004C5C3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4C5C35" w:rsidRPr="00803BD3" w:rsidRDefault="004C5C35" w:rsidP="004C5C3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03BD3">
        <w:rPr>
          <w:rFonts w:ascii="Arial" w:hAnsi="Arial" w:cs="Arial"/>
          <w:b/>
          <w:bCs/>
          <w:sz w:val="18"/>
          <w:szCs w:val="18"/>
        </w:rPr>
        <w:t xml:space="preserve">OBJETO: </w:t>
      </w:r>
      <w:r w:rsidR="00116492" w:rsidRPr="00116492">
        <w:rPr>
          <w:rFonts w:ascii="Arial" w:hAnsi="Arial" w:cs="Arial"/>
          <w:b/>
          <w:bCs/>
          <w:sz w:val="18"/>
          <w:szCs w:val="18"/>
        </w:rPr>
        <w:t>REGISTRO DE PREÇOS PARA EVENTUAL E FUTURA AQUISIÇÃO DE ÁGUA MINERAL NATURAL  SEM GÁS, ACONDICIONADA EM GARRAFÕES PLÁSTICOS DE 20 LITROS, EM FORMA DE COMODATO, GARRAFAS DE 500ML E TAXA DE REPOSIÇÃO DE GARRAFÕES PARA ATENDIMENTO A CÂMARA MUNICIPAL DO CABO DE SANTO AGOSTINHO</w:t>
      </w:r>
      <w:r w:rsidRPr="00803BD3">
        <w:rPr>
          <w:rFonts w:ascii="Arial" w:hAnsi="Arial" w:cs="Arial"/>
          <w:b/>
          <w:bCs/>
          <w:sz w:val="18"/>
          <w:szCs w:val="18"/>
        </w:rPr>
        <w:t>.</w:t>
      </w:r>
    </w:p>
    <w:p w:rsidR="004C5C35" w:rsidRPr="00803BD3" w:rsidRDefault="004C5C35" w:rsidP="004C5C3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C5C35" w:rsidRPr="002D1FAF" w:rsidRDefault="004C5C35" w:rsidP="004C5C3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highlight w:val="lightGray"/>
          <w:u w:val="single"/>
        </w:rPr>
      </w:pP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>1.</w:t>
      </w: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ab/>
      </w: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ab/>
        <w:t>DA INTRODUÇÃO.</w:t>
      </w:r>
    </w:p>
    <w:p w:rsidR="004C5C35" w:rsidRPr="00803BD3" w:rsidRDefault="004C5C35" w:rsidP="004C5C3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spacing w:line="360" w:lineRule="auto"/>
        <w:ind w:firstLine="680"/>
        <w:jc w:val="both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>Cuida o presente relatório em demonstrar o resultado das avaliações procedidas pela Equipe de Pregão, nos julgamentos das propostas de preços e de habilitação dos licitantes participantes do Pregão Presencial em referência.</w:t>
      </w:r>
    </w:p>
    <w:p w:rsidR="004C5C35" w:rsidRPr="00803BD3" w:rsidRDefault="004C5C35" w:rsidP="004C5C35">
      <w:pPr>
        <w:spacing w:line="360" w:lineRule="auto"/>
        <w:jc w:val="both"/>
        <w:rPr>
          <w:rFonts w:ascii="Arial" w:hAnsi="Arial" w:cs="Arial"/>
        </w:rPr>
      </w:pPr>
    </w:p>
    <w:p w:rsidR="004C5C35" w:rsidRPr="002D1FAF" w:rsidRDefault="004C5C35" w:rsidP="004C5C3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highlight w:val="lightGray"/>
          <w:u w:val="single"/>
        </w:rPr>
      </w:pP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>2.</w:t>
      </w: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ab/>
      </w: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ab/>
        <w:t>DOS PROCEDIMENTOS.</w:t>
      </w:r>
    </w:p>
    <w:p w:rsidR="004C5C35" w:rsidRPr="00803BD3" w:rsidRDefault="004C5C35" w:rsidP="004C5C35">
      <w:pPr>
        <w:spacing w:line="360" w:lineRule="auto"/>
        <w:ind w:firstLine="680"/>
        <w:jc w:val="both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spacing w:line="360" w:lineRule="auto"/>
        <w:ind w:firstLine="680"/>
        <w:jc w:val="both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 xml:space="preserve">Em </w:t>
      </w:r>
      <w:r w:rsidR="00116492">
        <w:rPr>
          <w:rFonts w:ascii="Arial" w:hAnsi="Arial" w:cs="Arial"/>
          <w:sz w:val="18"/>
          <w:szCs w:val="18"/>
        </w:rPr>
        <w:t>29</w:t>
      </w:r>
      <w:r w:rsidRPr="00803BD3">
        <w:rPr>
          <w:rFonts w:ascii="Arial" w:hAnsi="Arial" w:cs="Arial"/>
          <w:sz w:val="18"/>
          <w:szCs w:val="18"/>
        </w:rPr>
        <w:t xml:space="preserve"> de </w:t>
      </w:r>
      <w:r w:rsidR="00116492">
        <w:rPr>
          <w:rFonts w:ascii="Arial" w:hAnsi="Arial" w:cs="Arial"/>
          <w:sz w:val="18"/>
          <w:szCs w:val="18"/>
        </w:rPr>
        <w:t>janeiro</w:t>
      </w:r>
      <w:r w:rsidRPr="00803BD3">
        <w:rPr>
          <w:rFonts w:ascii="Arial" w:hAnsi="Arial" w:cs="Arial"/>
          <w:sz w:val="18"/>
          <w:szCs w:val="18"/>
        </w:rPr>
        <w:t xml:space="preserve"> de 20</w:t>
      </w:r>
      <w:r w:rsidR="00116492">
        <w:rPr>
          <w:rFonts w:ascii="Arial" w:hAnsi="Arial" w:cs="Arial"/>
          <w:sz w:val="18"/>
          <w:szCs w:val="18"/>
        </w:rPr>
        <w:t>20</w:t>
      </w:r>
      <w:r w:rsidRPr="00803BD3">
        <w:rPr>
          <w:rFonts w:ascii="Arial" w:hAnsi="Arial" w:cs="Arial"/>
          <w:sz w:val="18"/>
          <w:szCs w:val="18"/>
        </w:rPr>
        <w:t>, fora publicado na Imprensa Oficial do Município – AMUPE</w:t>
      </w:r>
      <w:r>
        <w:rPr>
          <w:rFonts w:ascii="Arial" w:hAnsi="Arial" w:cs="Arial"/>
          <w:sz w:val="18"/>
          <w:szCs w:val="18"/>
        </w:rPr>
        <w:t xml:space="preserve"> e Jornal de Grande Circulação</w:t>
      </w:r>
      <w:r w:rsidRPr="00803BD3">
        <w:rPr>
          <w:rFonts w:ascii="Arial" w:hAnsi="Arial" w:cs="Arial"/>
          <w:sz w:val="18"/>
          <w:szCs w:val="18"/>
        </w:rPr>
        <w:t xml:space="preserve"> o aviso de licitação referente ao Pregão Presencial em comento com abertura para o dia </w:t>
      </w:r>
      <w:r w:rsidR="00116492">
        <w:rPr>
          <w:rFonts w:ascii="Arial" w:hAnsi="Arial" w:cs="Arial"/>
          <w:sz w:val="18"/>
          <w:szCs w:val="18"/>
        </w:rPr>
        <w:t>12</w:t>
      </w:r>
      <w:r w:rsidRPr="00803BD3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fevereiro </w:t>
      </w:r>
      <w:r w:rsidRPr="00803BD3">
        <w:rPr>
          <w:rFonts w:ascii="Arial" w:hAnsi="Arial" w:cs="Arial"/>
          <w:sz w:val="18"/>
          <w:szCs w:val="18"/>
        </w:rPr>
        <w:t>de 20</w:t>
      </w:r>
      <w:r w:rsidR="00116492">
        <w:rPr>
          <w:rFonts w:ascii="Arial" w:hAnsi="Arial" w:cs="Arial"/>
          <w:sz w:val="18"/>
          <w:szCs w:val="18"/>
        </w:rPr>
        <w:t>20</w:t>
      </w:r>
      <w:r w:rsidRPr="00803BD3">
        <w:rPr>
          <w:rFonts w:ascii="Arial" w:hAnsi="Arial" w:cs="Arial"/>
          <w:sz w:val="18"/>
          <w:szCs w:val="18"/>
        </w:rPr>
        <w:t xml:space="preserve"> às </w:t>
      </w:r>
      <w:r w:rsidR="00116492">
        <w:rPr>
          <w:rFonts w:ascii="Arial" w:hAnsi="Arial" w:cs="Arial"/>
          <w:sz w:val="18"/>
          <w:szCs w:val="18"/>
        </w:rPr>
        <w:t>8</w:t>
      </w:r>
      <w:r w:rsidRPr="00803BD3">
        <w:rPr>
          <w:rFonts w:ascii="Arial" w:hAnsi="Arial" w:cs="Arial"/>
          <w:sz w:val="18"/>
          <w:szCs w:val="18"/>
        </w:rPr>
        <w:t>h00</w:t>
      </w:r>
      <w:r>
        <w:rPr>
          <w:rFonts w:ascii="Arial" w:hAnsi="Arial" w:cs="Arial"/>
          <w:sz w:val="18"/>
          <w:szCs w:val="18"/>
        </w:rPr>
        <w:t>min</w:t>
      </w:r>
      <w:r w:rsidRPr="00803BD3">
        <w:rPr>
          <w:rFonts w:ascii="Arial" w:hAnsi="Arial" w:cs="Arial"/>
          <w:sz w:val="18"/>
          <w:szCs w:val="18"/>
        </w:rPr>
        <w:t>.</w:t>
      </w:r>
    </w:p>
    <w:p w:rsidR="004C5C35" w:rsidRPr="00803BD3" w:rsidRDefault="004C5C35" w:rsidP="004C5C35">
      <w:pPr>
        <w:spacing w:line="360" w:lineRule="auto"/>
        <w:ind w:firstLine="680"/>
        <w:jc w:val="both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>Na data citada acima reuniu-se no Plenário da Casa Vicente Mendes</w:t>
      </w:r>
      <w:r>
        <w:rPr>
          <w:rFonts w:ascii="Arial" w:hAnsi="Arial" w:cs="Arial"/>
          <w:sz w:val="18"/>
          <w:szCs w:val="18"/>
        </w:rPr>
        <w:t>, localizada na Rua Tenente Manu</w:t>
      </w:r>
      <w:r w:rsidRPr="00803BD3">
        <w:rPr>
          <w:rFonts w:ascii="Arial" w:hAnsi="Arial" w:cs="Arial"/>
          <w:sz w:val="18"/>
          <w:szCs w:val="18"/>
        </w:rPr>
        <w:t>el Barbosa</w:t>
      </w:r>
      <w:r>
        <w:rPr>
          <w:rFonts w:ascii="Arial" w:hAnsi="Arial" w:cs="Arial"/>
          <w:sz w:val="18"/>
          <w:szCs w:val="18"/>
        </w:rPr>
        <w:t xml:space="preserve"> da Silva</w:t>
      </w:r>
      <w:r w:rsidRPr="00803BD3">
        <w:rPr>
          <w:rFonts w:ascii="Arial" w:hAnsi="Arial" w:cs="Arial"/>
          <w:sz w:val="18"/>
          <w:szCs w:val="18"/>
        </w:rPr>
        <w:t>, nº 131, Centro - Cabo de Santo Agostinho – PE, a Sra. Pregoeira e a Equipe de Apoio a fim de proceder com o recebimento dos envelopes nº. 01 e 02, contendo as Propostas Financeiras e os Documentos de Habilitação.</w:t>
      </w:r>
    </w:p>
    <w:p w:rsidR="00116492" w:rsidRPr="00116492" w:rsidRDefault="004C5C35" w:rsidP="004C5C35">
      <w:pPr>
        <w:spacing w:line="360" w:lineRule="auto"/>
        <w:ind w:firstLine="680"/>
        <w:jc w:val="both"/>
        <w:rPr>
          <w:rFonts w:ascii="Arial" w:hAnsi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 xml:space="preserve">Na oportunidade foi constada a presença </w:t>
      </w:r>
      <w:r>
        <w:rPr>
          <w:rFonts w:ascii="Arial" w:hAnsi="Arial" w:cs="Arial"/>
          <w:sz w:val="18"/>
          <w:szCs w:val="18"/>
        </w:rPr>
        <w:t>d</w:t>
      </w:r>
      <w:r w:rsidRPr="00803BD3">
        <w:rPr>
          <w:rFonts w:ascii="Arial" w:hAnsi="Arial" w:cs="Arial"/>
          <w:sz w:val="18"/>
          <w:szCs w:val="18"/>
        </w:rPr>
        <w:t>a</w:t>
      </w:r>
      <w:r w:rsidR="00116492">
        <w:rPr>
          <w:rFonts w:ascii="Arial" w:hAnsi="Arial" w:cs="Arial"/>
          <w:sz w:val="18"/>
          <w:szCs w:val="18"/>
        </w:rPr>
        <w:t>s</w:t>
      </w:r>
      <w:r w:rsidRPr="00803BD3">
        <w:rPr>
          <w:rFonts w:ascii="Arial" w:hAnsi="Arial" w:cs="Arial"/>
          <w:sz w:val="18"/>
          <w:szCs w:val="18"/>
        </w:rPr>
        <w:t xml:space="preserve"> empresa</w:t>
      </w:r>
      <w:r w:rsidR="00116492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:</w:t>
      </w:r>
      <w:r w:rsidRPr="00803BD3">
        <w:rPr>
          <w:rFonts w:ascii="Arial" w:hAnsi="Arial" w:cs="Arial"/>
          <w:sz w:val="18"/>
          <w:szCs w:val="18"/>
        </w:rPr>
        <w:t xml:space="preserve"> </w:t>
      </w:r>
      <w:r w:rsidR="00116492" w:rsidRPr="00116492">
        <w:rPr>
          <w:rFonts w:ascii="Arial" w:hAnsi="Arial"/>
          <w:bCs/>
          <w:sz w:val="18"/>
          <w:szCs w:val="18"/>
        </w:rPr>
        <w:t>1</w:t>
      </w:r>
      <w:r w:rsidR="00116492" w:rsidRPr="00116492">
        <w:rPr>
          <w:rFonts w:ascii="Arial" w:hAnsi="Arial"/>
          <w:sz w:val="18"/>
          <w:szCs w:val="18"/>
        </w:rPr>
        <w:t xml:space="preserve">) MIDAS EMPREENDIMENTOS LTDA – EPP, CNPJ 19.355.594/0001-81, representado pelo Sra. Gildania Jamarri Pinto Barros, portador da CNH nº. 05731655183; 2) </w:t>
      </w:r>
      <w:bookmarkStart w:id="1" w:name="_Hlk32388861"/>
      <w:r w:rsidR="00116492" w:rsidRPr="00116492">
        <w:rPr>
          <w:rFonts w:ascii="Arial" w:hAnsi="Arial"/>
          <w:sz w:val="18"/>
          <w:szCs w:val="18"/>
        </w:rPr>
        <w:t>SC COMÉRCIO DE ÁGUAS LTDA</w:t>
      </w:r>
      <w:bookmarkEnd w:id="1"/>
      <w:r w:rsidR="00116492" w:rsidRPr="00116492">
        <w:rPr>
          <w:rFonts w:ascii="Arial" w:hAnsi="Arial"/>
          <w:sz w:val="18"/>
          <w:szCs w:val="18"/>
        </w:rPr>
        <w:t>, CNPJ 29.458.704/0001-94 representado pelo Sr. João Alexandre de Almeida Pimentel, portador da CNH nº. 01895654250</w:t>
      </w:r>
      <w:r w:rsidR="00116492" w:rsidRPr="00116492">
        <w:rPr>
          <w:rFonts w:ascii="Arial" w:hAnsi="Arial"/>
          <w:sz w:val="18"/>
          <w:szCs w:val="18"/>
        </w:rPr>
        <w:t>.</w:t>
      </w:r>
    </w:p>
    <w:p w:rsidR="00116492" w:rsidRDefault="00116492" w:rsidP="004C5C35">
      <w:pPr>
        <w:spacing w:line="360" w:lineRule="auto"/>
        <w:ind w:firstLine="680"/>
        <w:jc w:val="both"/>
        <w:rPr>
          <w:rFonts w:ascii="Arial" w:hAnsi="Arial"/>
          <w:sz w:val="18"/>
          <w:szCs w:val="18"/>
        </w:rPr>
      </w:pPr>
    </w:p>
    <w:p w:rsidR="004C5C35" w:rsidRPr="00803BD3" w:rsidRDefault="004C5C35" w:rsidP="004C5C35">
      <w:pPr>
        <w:spacing w:line="360" w:lineRule="auto"/>
        <w:ind w:firstLine="680"/>
        <w:jc w:val="both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>Aberta a sessão, a Pregoeira iniciou a análise do credenciamento. Por conseguinte, procedeu com a abertura do envelope nº. 01 – Proposta Financeira da licitante participante, sendo os valores ofertados consignado em mapa.</w:t>
      </w:r>
    </w:p>
    <w:p w:rsidR="00116492" w:rsidRDefault="00116492" w:rsidP="004C5C35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C5C35" w:rsidRDefault="004C5C35" w:rsidP="004C5C35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B36AD">
        <w:rPr>
          <w:rFonts w:ascii="Arial" w:hAnsi="Arial" w:cs="Arial"/>
          <w:sz w:val="18"/>
          <w:szCs w:val="18"/>
        </w:rPr>
        <w:t xml:space="preserve">A Pregoeira informa que irá suspender o certame por 10 (dez) </w:t>
      </w:r>
      <w:r>
        <w:rPr>
          <w:rFonts w:ascii="Arial" w:hAnsi="Arial"/>
          <w:sz w:val="18"/>
          <w:szCs w:val="18"/>
        </w:rPr>
        <w:t>minutos, com o fito de proceder uma análise mais detida da proposta financeira. Retomado os trabalhos,</w:t>
      </w:r>
      <w:r w:rsidR="00116492">
        <w:rPr>
          <w:rFonts w:ascii="Arial" w:hAnsi="Arial"/>
          <w:sz w:val="18"/>
          <w:szCs w:val="18"/>
        </w:rPr>
        <w:t xml:space="preserve"> a</w:t>
      </w:r>
      <w:r>
        <w:rPr>
          <w:rFonts w:ascii="Arial" w:hAnsi="Arial"/>
          <w:sz w:val="18"/>
          <w:szCs w:val="18"/>
        </w:rPr>
        <w:t xml:space="preserve"> </w:t>
      </w:r>
      <w:r w:rsidR="00116492" w:rsidRPr="00116492">
        <w:rPr>
          <w:rFonts w:ascii="Arial" w:hAnsi="Arial"/>
          <w:sz w:val="18"/>
          <w:szCs w:val="18"/>
        </w:rPr>
        <w:t>Pregoeira após análise da referida proposta, declara que a empresa SC COMÉRCIO DE ÁGUAS LTDA está DESCLASSIFICADA por descumprir os subitem 3, alíneas “f”, “g”, “h”, “i”, “j” “k” e “l”  do anexo I,  e a empresa MIDAS EMPREENDIMENTOS LTDA – EPP, está devidamente CLASSIFICADA</w:t>
      </w:r>
      <w:r>
        <w:rPr>
          <w:rFonts w:ascii="Arial" w:hAnsi="Arial"/>
          <w:sz w:val="18"/>
          <w:szCs w:val="18"/>
        </w:rPr>
        <w:t>.</w:t>
      </w:r>
    </w:p>
    <w:p w:rsidR="004C5C35" w:rsidRDefault="004C5C35" w:rsidP="004C5C35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116492" w:rsidRDefault="00116492" w:rsidP="004C5C35">
      <w:pPr>
        <w:spacing w:line="360" w:lineRule="auto"/>
        <w:ind w:firstLine="708"/>
        <w:jc w:val="both"/>
        <w:rPr>
          <w:rFonts w:ascii="Arial" w:hAnsi="Arial"/>
          <w:sz w:val="18"/>
          <w:szCs w:val="18"/>
        </w:rPr>
      </w:pPr>
      <w:r w:rsidRPr="00116492">
        <w:rPr>
          <w:rFonts w:ascii="Arial" w:hAnsi="Arial"/>
          <w:sz w:val="18"/>
          <w:szCs w:val="18"/>
        </w:rPr>
        <w:t xml:space="preserve">Diante do exposto e tento em vista a desclassificação da outra proponente, a Sra. Pregoeira indaga a representante da empresa classificada quanto a redução dos itens sob forma de negociação, com a palavra o representante respondeu ofertando o menor valor para o ITEM 01 - o valor unitário de R$ 5,70 (cinco reais e setenta centavos); ITEM 02 - o valor unitário de R$ 14,90 (quatorze reais e noventa centavos) e ITEM 03 - o valor unitário de R$ 1,50 (um real e cinquenta centavos). Não satisfeita a Sra. Pregoeira indaga mais uma vez quanto a possibilidade em </w:t>
      </w:r>
      <w:r w:rsidRPr="00116492">
        <w:rPr>
          <w:rFonts w:ascii="Arial" w:hAnsi="Arial"/>
          <w:sz w:val="18"/>
          <w:szCs w:val="18"/>
        </w:rPr>
        <w:lastRenderedPageBreak/>
        <w:t>reduzir o valor ofertado, a representante respondeu negativamente, com a palavra novamente a licitante justificou não ser mais possível reduzir em razão da logística referente a entrega, aumento dos combustíveis e para finalizar justificou que o preço para este item está dentro do praticado no mercado</w:t>
      </w:r>
      <w:r>
        <w:rPr>
          <w:rFonts w:ascii="Arial" w:hAnsi="Arial"/>
          <w:sz w:val="18"/>
          <w:szCs w:val="18"/>
        </w:rPr>
        <w:t>.</w:t>
      </w:r>
    </w:p>
    <w:p w:rsidR="00116492" w:rsidRDefault="00116492" w:rsidP="004C5C35">
      <w:pPr>
        <w:spacing w:line="360" w:lineRule="auto"/>
        <w:ind w:firstLine="708"/>
        <w:jc w:val="both"/>
        <w:rPr>
          <w:rFonts w:ascii="Arial" w:hAnsi="Arial"/>
          <w:sz w:val="18"/>
          <w:szCs w:val="18"/>
        </w:rPr>
      </w:pPr>
    </w:p>
    <w:p w:rsidR="004C5C35" w:rsidRDefault="004C5C35" w:rsidP="004C5C35">
      <w:pPr>
        <w:spacing w:line="360" w:lineRule="auto"/>
        <w:ind w:firstLine="708"/>
        <w:jc w:val="both"/>
        <w:rPr>
          <w:rFonts w:ascii="Arial" w:hAnsi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>A Pregoeira dando prosseguimento ao processo licitatório procedeu a abertura do envelope nº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02 – Documentos de Habilitação da empresa </w:t>
      </w:r>
      <w:r>
        <w:rPr>
          <w:rFonts w:ascii="Arial" w:hAnsi="Arial"/>
          <w:b/>
          <w:sz w:val="18"/>
          <w:szCs w:val="18"/>
        </w:rPr>
        <w:t>MIDAS EMPREENDIMENTOS LTDA - EPP</w:t>
      </w:r>
      <w:r>
        <w:rPr>
          <w:rFonts w:ascii="Arial" w:hAnsi="Arial"/>
          <w:sz w:val="18"/>
          <w:szCs w:val="18"/>
        </w:rPr>
        <w:t xml:space="preserve">, sendo disponibilizados os documentos aos presentes e os documentos concernentes ao item 4.2.3. do Instrumento Convocatório (Qualificação Técnica) ao </w:t>
      </w:r>
      <w:r w:rsidR="00116492" w:rsidRPr="00116492">
        <w:rPr>
          <w:rFonts w:ascii="Arial" w:hAnsi="Arial"/>
          <w:sz w:val="18"/>
          <w:szCs w:val="18"/>
        </w:rPr>
        <w:t>Chefe de Depto. Patrimônio</w:t>
      </w:r>
      <w:r>
        <w:rPr>
          <w:rFonts w:ascii="Arial" w:hAnsi="Arial"/>
          <w:sz w:val="18"/>
          <w:szCs w:val="18"/>
        </w:rPr>
        <w:t xml:space="preserve">, vindo este a se pronunciar no sentido de HABILITAR a empresa </w:t>
      </w:r>
      <w:r>
        <w:rPr>
          <w:rFonts w:ascii="Arial" w:hAnsi="Arial"/>
          <w:b/>
          <w:sz w:val="18"/>
          <w:szCs w:val="18"/>
        </w:rPr>
        <w:t>MIDAS EMPREENDIMENTOS LTDA - EPP</w:t>
      </w:r>
      <w:r>
        <w:rPr>
          <w:rFonts w:ascii="Arial" w:hAnsi="Arial"/>
          <w:sz w:val="18"/>
          <w:szCs w:val="18"/>
        </w:rPr>
        <w:t xml:space="preserve">, no que concerne a qualificação técnica. Ato contínuo a pregoeira acata a decisão do Sr. Otton Carneiro e DECLARA devidamente habilitada e vencedora do certame a empresa </w:t>
      </w:r>
      <w:r>
        <w:rPr>
          <w:rFonts w:ascii="Arial" w:hAnsi="Arial"/>
          <w:b/>
          <w:sz w:val="18"/>
          <w:szCs w:val="18"/>
        </w:rPr>
        <w:t>MIDAS EMPREENDIMENTOS LTDA - EPP</w:t>
      </w:r>
      <w:r>
        <w:rPr>
          <w:rFonts w:ascii="Arial" w:hAnsi="Arial"/>
          <w:sz w:val="18"/>
          <w:szCs w:val="18"/>
        </w:rPr>
        <w:t>.</w:t>
      </w:r>
    </w:p>
    <w:p w:rsidR="004C5C35" w:rsidRPr="00803BD3" w:rsidRDefault="004C5C35" w:rsidP="004C5C3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C5C35" w:rsidRPr="002D1FAF" w:rsidRDefault="004C5C35" w:rsidP="004C5C3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highlight w:val="lightGray"/>
          <w:u w:val="single"/>
        </w:rPr>
      </w:pP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>3.</w:t>
      </w: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ab/>
      </w:r>
      <w:r w:rsidRPr="002D1FAF">
        <w:rPr>
          <w:rFonts w:ascii="Arial" w:hAnsi="Arial" w:cs="Arial"/>
          <w:b/>
          <w:bCs/>
          <w:sz w:val="18"/>
          <w:szCs w:val="18"/>
          <w:highlight w:val="lightGray"/>
          <w:u w:val="single"/>
        </w:rPr>
        <w:tab/>
        <w:t>DA CONCLUSÃO.</w:t>
      </w:r>
    </w:p>
    <w:p w:rsidR="004C5C35" w:rsidRPr="00803BD3" w:rsidRDefault="004C5C35" w:rsidP="004C5C3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C5C35" w:rsidRPr="008C2BCB" w:rsidRDefault="004C5C35" w:rsidP="004C5C35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C2BCB">
        <w:rPr>
          <w:rFonts w:ascii="Arial" w:hAnsi="Arial" w:cs="Arial"/>
          <w:sz w:val="18"/>
          <w:szCs w:val="18"/>
        </w:rPr>
        <w:t xml:space="preserve">Pelo exposto, decide a Pregoeira juntamente com a equipe de apoio pelo encerramento do processo licitatório em referência e encaminhá-lo, oportunamente a autoridade competente, para Homologação e Adjudicação.        </w:t>
      </w:r>
    </w:p>
    <w:p w:rsidR="004C5C35" w:rsidRPr="00803BD3" w:rsidRDefault="004C5C35" w:rsidP="004C5C35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C5C35" w:rsidRDefault="004C5C35" w:rsidP="004C5C35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 xml:space="preserve">Cabo de Santo Agostinho, </w:t>
      </w:r>
      <w:r w:rsidR="00116492">
        <w:rPr>
          <w:rFonts w:ascii="Arial" w:hAnsi="Arial" w:cs="Arial"/>
          <w:sz w:val="18"/>
          <w:szCs w:val="18"/>
        </w:rPr>
        <w:t>12</w:t>
      </w:r>
      <w:r w:rsidRPr="00803BD3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fevereiro </w:t>
      </w:r>
      <w:r w:rsidRPr="00803BD3">
        <w:rPr>
          <w:rFonts w:ascii="Arial" w:hAnsi="Arial" w:cs="Arial"/>
          <w:sz w:val="18"/>
          <w:szCs w:val="18"/>
        </w:rPr>
        <w:t>de 20</w:t>
      </w:r>
      <w:r w:rsidR="00116492">
        <w:rPr>
          <w:rFonts w:ascii="Arial" w:hAnsi="Arial" w:cs="Arial"/>
          <w:sz w:val="18"/>
          <w:szCs w:val="18"/>
        </w:rPr>
        <w:t>20</w:t>
      </w:r>
      <w:r w:rsidRPr="00803BD3">
        <w:rPr>
          <w:rFonts w:ascii="Arial" w:hAnsi="Arial" w:cs="Arial"/>
          <w:sz w:val="18"/>
          <w:szCs w:val="18"/>
        </w:rPr>
        <w:t>.</w:t>
      </w:r>
    </w:p>
    <w:p w:rsidR="004C5C35" w:rsidRDefault="004C5C35" w:rsidP="004C5C35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b/>
          <w:sz w:val="18"/>
          <w:szCs w:val="18"/>
        </w:rPr>
        <w:t>Rita de Cássia de Morais Monteiro</w:t>
      </w:r>
    </w:p>
    <w:p w:rsidR="004C5C35" w:rsidRPr="00803BD3" w:rsidRDefault="004C5C35" w:rsidP="004C5C35">
      <w:pPr>
        <w:pStyle w:val="Ttulo1"/>
        <w:jc w:val="center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b w:val="0"/>
          <w:sz w:val="18"/>
          <w:szCs w:val="18"/>
        </w:rPr>
        <w:t xml:space="preserve">Pregoeira </w:t>
      </w: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  <w:lang w:eastAsia="x-none"/>
        </w:rPr>
      </w:pP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b/>
          <w:sz w:val="18"/>
          <w:szCs w:val="18"/>
        </w:rPr>
        <w:t xml:space="preserve">Hendrik Francisco Emil Visser </w:t>
      </w: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</w:rPr>
      </w:pPr>
      <w:r w:rsidRPr="00803BD3">
        <w:rPr>
          <w:rFonts w:ascii="Arial" w:hAnsi="Arial" w:cs="Arial"/>
          <w:sz w:val="18"/>
          <w:szCs w:val="18"/>
        </w:rPr>
        <w:t>Equipe de Apoio</w:t>
      </w: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</w:rPr>
      </w:pPr>
    </w:p>
    <w:p w:rsidR="004C5C35" w:rsidRPr="00803BD3" w:rsidRDefault="004C5C35" w:rsidP="004C5C35">
      <w:pPr>
        <w:jc w:val="center"/>
        <w:rPr>
          <w:rFonts w:ascii="Arial" w:hAnsi="Arial" w:cs="Arial"/>
          <w:sz w:val="18"/>
          <w:szCs w:val="18"/>
        </w:rPr>
      </w:pPr>
    </w:p>
    <w:p w:rsidR="00116492" w:rsidRDefault="00116492" w:rsidP="004C5C35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116492">
        <w:rPr>
          <w:rFonts w:ascii="Arial" w:eastAsia="Times New Roman" w:hAnsi="Arial" w:cs="Arial"/>
          <w:b/>
          <w:sz w:val="18"/>
          <w:szCs w:val="18"/>
        </w:rPr>
        <w:t xml:space="preserve">Roberto Lincoln do Nascimento Leite </w:t>
      </w:r>
    </w:p>
    <w:p w:rsidR="004C5C35" w:rsidRDefault="004C5C35" w:rsidP="004C5C35">
      <w:pPr>
        <w:jc w:val="center"/>
      </w:pPr>
      <w:bookmarkStart w:id="2" w:name="_GoBack"/>
      <w:bookmarkEnd w:id="2"/>
      <w:r w:rsidRPr="00803BD3">
        <w:rPr>
          <w:rFonts w:ascii="Arial" w:hAnsi="Arial" w:cs="Arial"/>
          <w:sz w:val="18"/>
          <w:szCs w:val="18"/>
        </w:rPr>
        <w:t>Equipe de Apoio</w:t>
      </w:r>
    </w:p>
    <w:p w:rsidR="00ED7D08" w:rsidRPr="00E11FD9" w:rsidRDefault="00ED7D08" w:rsidP="00E11FD9"/>
    <w:sectPr w:rsidR="00ED7D08" w:rsidRPr="00E11FD9" w:rsidSect="00F271BF">
      <w:headerReference w:type="even" r:id="rId7"/>
      <w:headerReference w:type="default" r:id="rId8"/>
      <w:headerReference w:type="first" r:id="rId9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32" w:rsidRDefault="00A45532" w:rsidP="00F041AC">
      <w:r>
        <w:separator/>
      </w:r>
    </w:p>
  </w:endnote>
  <w:endnote w:type="continuationSeparator" w:id="0">
    <w:p w:rsidR="00A45532" w:rsidRDefault="00A45532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32" w:rsidRDefault="00A45532" w:rsidP="00F041AC">
      <w:r>
        <w:separator/>
      </w:r>
    </w:p>
  </w:footnote>
  <w:footnote w:type="continuationSeparator" w:id="0">
    <w:p w:rsidR="00A45532" w:rsidRDefault="00A45532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A45532">
    <w:pPr>
      <w:pStyle w:val="Cabealho"/>
    </w:pPr>
    <w:r>
      <w:rPr>
        <w:noProof/>
      </w:rPr>
      <w:pict w14:anchorId="2396B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A45532">
    <w:pPr>
      <w:pStyle w:val="Cabealho"/>
    </w:pPr>
    <w:r>
      <w:rPr>
        <w:noProof/>
      </w:rPr>
      <w:pict w14:anchorId="67D4D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A45532">
    <w:pPr>
      <w:pStyle w:val="Cabealho"/>
    </w:pPr>
    <w:r>
      <w:rPr>
        <w:noProof/>
      </w:rPr>
      <w:pict w14:anchorId="6AE9B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35"/>
    <w:rsid w:val="00116492"/>
    <w:rsid w:val="001906B6"/>
    <w:rsid w:val="004C5C35"/>
    <w:rsid w:val="00A45532"/>
    <w:rsid w:val="00E11FD9"/>
    <w:rsid w:val="00ED7D08"/>
    <w:rsid w:val="00F041AC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3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4C5C35"/>
    <w:rPr>
      <w:rFonts w:ascii="Times New Roman" w:eastAsia="Times New Roman" w:hAnsi="Times New Roman" w:cs="Times New Roman"/>
      <w:lang w:val="x-none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C5C35"/>
    <w:pPr>
      <w:ind w:left="708"/>
    </w:pPr>
    <w:rPr>
      <w:rFonts w:eastAsia="Times New Roman"/>
      <w:sz w:val="22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3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4C5C35"/>
    <w:rPr>
      <w:rFonts w:ascii="Times New Roman" w:eastAsia="Times New Roman" w:hAnsi="Times New Roman" w:cs="Times New Roman"/>
      <w:lang w:val="x-none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C5C35"/>
    <w:pPr>
      <w:ind w:left="708"/>
    </w:pPr>
    <w:rPr>
      <w:rFonts w:eastAsia="Times New Roman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20\12.%20RELATORIOS\RELATORIO%20FINAL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9</TotalTime>
  <Pages>2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2020-02-18T13:54:00Z</dcterms:created>
  <dcterms:modified xsi:type="dcterms:W3CDTF">2020-02-18T14:04:00Z</dcterms:modified>
</cp:coreProperties>
</file>